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26" w:type="dxa"/>
        <w:tblLook w:val="04A0" w:firstRow="1" w:lastRow="0" w:firstColumn="1" w:lastColumn="0" w:noHBand="0" w:noVBand="1"/>
      </w:tblPr>
      <w:tblGrid>
        <w:gridCol w:w="4849"/>
        <w:gridCol w:w="1541"/>
        <w:gridCol w:w="1566"/>
        <w:gridCol w:w="222"/>
        <w:gridCol w:w="2082"/>
        <w:gridCol w:w="1566"/>
      </w:tblGrid>
      <w:tr w:rsidR="00837CC6" w:rsidRPr="00FC51BD" w14:paraId="7A57E47D" w14:textId="55EC6B16" w:rsidTr="00837CC6">
        <w:trPr>
          <w:trHeight w:val="31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87AF" w14:textId="4D94270B" w:rsidR="00837CC6" w:rsidRDefault="00837CC6" w:rsidP="004439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Deerwood Lakes Association, Inc</w:t>
            </w:r>
          </w:p>
          <w:p w14:paraId="47AA9CAC" w14:textId="3C44C5B6" w:rsidR="0044399E" w:rsidRDefault="0044399E" w:rsidP="004439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Annual Property Owners’ Meeting</w:t>
            </w:r>
          </w:p>
          <w:p w14:paraId="46AA19F2" w14:textId="5D979244" w:rsidR="0044399E" w:rsidRDefault="0044399E" w:rsidP="004439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Secretary-Treasurer’s Report</w:t>
            </w:r>
          </w:p>
          <w:p w14:paraId="1AD31AB0" w14:textId="5678931C" w:rsidR="0044399E" w:rsidRDefault="0044399E" w:rsidP="004439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September 22, 2018</w:t>
            </w:r>
          </w:p>
          <w:p w14:paraId="3666303E" w14:textId="77777777" w:rsidR="0044399E" w:rsidRDefault="0044399E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14:paraId="2B4111E2" w14:textId="44C78C82" w:rsidR="0044399E" w:rsidRPr="00FC51BD" w:rsidRDefault="0044399E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566" w:type="dxa"/>
            <w:vAlign w:val="bottom"/>
          </w:tcPr>
          <w:p w14:paraId="69D50B0C" w14:textId="77777777" w:rsidR="00837CC6" w:rsidRPr="00FC51BD" w:rsidRDefault="00837CC6" w:rsidP="00837CC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2090DE3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7CF" w14:textId="77777777" w:rsidR="00837CC6" w:rsidRDefault="0044399E" w:rsidP="00837CC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040330">
              <w:rPr>
                <w:rFonts w:eastAsia="Times New Roman" w:cs="Times New Roman"/>
                <w:b/>
                <w:szCs w:val="24"/>
              </w:rPr>
              <w:t>AVAILABLE FUNDS</w:t>
            </w:r>
          </w:p>
          <w:p w14:paraId="2EC8CAAC" w14:textId="0484B95D" w:rsidR="00040330" w:rsidRPr="00FC51BD" w:rsidRDefault="00040330" w:rsidP="00837CC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73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AA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CEA9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4E1B5D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73D59E8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73B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Prosperity Bank Checking: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FA70" w14:textId="0E957A4A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8C0D" w14:textId="1BC7165A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$55,499.08</w:t>
            </w:r>
          </w:p>
        </w:tc>
        <w:tc>
          <w:tcPr>
            <w:tcW w:w="222" w:type="dxa"/>
            <w:vAlign w:val="bottom"/>
            <w:hideMark/>
          </w:tcPr>
          <w:p w14:paraId="3086C81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DB7978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BCA2FE0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BC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0A9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C9E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0DDE7F5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BC7D1D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159B2BD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72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Prosperity Bank Savings: * estimate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7D7D" w14:textId="1781244E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DABB" w14:textId="3FB13D15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$20,558.00</w:t>
            </w:r>
          </w:p>
        </w:tc>
        <w:tc>
          <w:tcPr>
            <w:tcW w:w="222" w:type="dxa"/>
            <w:vAlign w:val="bottom"/>
            <w:hideMark/>
          </w:tcPr>
          <w:p w14:paraId="15562C3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5EB5CF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660618D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C0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*Note, 3rd quarter statement has not been received.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749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134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6B269B2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31C0E6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D8F6AB3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E8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7FE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8D95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31060A2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FC0ABE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3C35694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E3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Trustmark Money Market Account: *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ED7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863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480AA3F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B41BB8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9534DF2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1E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*Note:  This account has been invested in four CDs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B63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3A0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4AF183C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E59E28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D37ECA2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A0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7 Month CD - Interest Rate of 1.784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7A8C" w14:textId="2B8DC864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$20,000.00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3550" w14:textId="4D491711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2" w:type="dxa"/>
            <w:vAlign w:val="bottom"/>
            <w:hideMark/>
          </w:tcPr>
          <w:p w14:paraId="200DF97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328BF1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01022A8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8C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7 Month CD - Interest Rate of 1.784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337B" w14:textId="794D612B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$20,000.00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9DD8" w14:textId="0806BF5F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2" w:type="dxa"/>
            <w:vAlign w:val="bottom"/>
            <w:hideMark/>
          </w:tcPr>
          <w:p w14:paraId="0CB94F1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C1C2DA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0F356D5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95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13 Month CD - Interest Rate of 2.225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854C" w14:textId="28959B58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$25,000.00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5D4C" w14:textId="05E84AF9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2" w:type="dxa"/>
            <w:vAlign w:val="bottom"/>
            <w:hideMark/>
          </w:tcPr>
          <w:p w14:paraId="1055F84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D22F3E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6419CD9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D8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13 Month CD - Interest Rate of 2.225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D6D7" w14:textId="0E75480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$25,000.00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6FC27" w14:textId="3B90F36C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2" w:type="dxa"/>
            <w:vAlign w:val="bottom"/>
            <w:hideMark/>
          </w:tcPr>
          <w:p w14:paraId="48E43C5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76EC673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D9C9784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1D4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Savings Account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1A15" w14:textId="4458EBD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$6,602.25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B7EF4" w14:textId="42D73C38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2" w:type="dxa"/>
            <w:vAlign w:val="bottom"/>
            <w:hideMark/>
          </w:tcPr>
          <w:p w14:paraId="7B1242F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6A0B06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9DC81FF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87F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Balance of Trustmark Money Market Account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59627" w14:textId="60DD1D9A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E08F8" w14:textId="13A1A948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$96,602.25</w:t>
            </w:r>
          </w:p>
        </w:tc>
        <w:tc>
          <w:tcPr>
            <w:tcW w:w="222" w:type="dxa"/>
            <w:vAlign w:val="bottom"/>
            <w:hideMark/>
          </w:tcPr>
          <w:p w14:paraId="738AF1C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46A376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32E2B1D6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F1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B49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47F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5B93CEA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06AF91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BC1FEA3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75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Petty Cash: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5B8D" w14:textId="1DC57ECE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D802" w14:textId="3BE7F6B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$85.00</w:t>
            </w:r>
          </w:p>
        </w:tc>
        <w:tc>
          <w:tcPr>
            <w:tcW w:w="222" w:type="dxa"/>
            <w:vAlign w:val="bottom"/>
            <w:hideMark/>
          </w:tcPr>
          <w:p w14:paraId="07A2AFE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7420B8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979A71F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19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EEC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2BA4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bottom"/>
            <w:hideMark/>
          </w:tcPr>
          <w:p w14:paraId="23A1375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  <w:hideMark/>
          </w:tcPr>
          <w:p w14:paraId="7AD506F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1924D11" w14:textId="77777777" w:rsidTr="00837CC6">
        <w:trPr>
          <w:gridAfter w:val="1"/>
          <w:wAfter w:w="1566" w:type="dxa"/>
          <w:trHeight w:val="330"/>
        </w:trPr>
        <w:tc>
          <w:tcPr>
            <w:tcW w:w="48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D254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AVAILABLE FUNDS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25D0165" w14:textId="3C9E60DB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B5449" w14:textId="24181A66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double" w:sz="4" w:space="0" w:color="auto"/>
            </w:tcBorders>
            <w:vAlign w:val="bottom"/>
            <w:hideMark/>
          </w:tcPr>
          <w:p w14:paraId="0EAD512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A0E4C4F" w14:textId="4BB99306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$269,346.58</w:t>
            </w:r>
          </w:p>
        </w:tc>
      </w:tr>
      <w:tr w:rsidR="00837CC6" w:rsidRPr="00FC51BD" w14:paraId="432BD1D4" w14:textId="77777777" w:rsidTr="00837CC6">
        <w:trPr>
          <w:gridAfter w:val="1"/>
          <w:wAfter w:w="1566" w:type="dxa"/>
          <w:trHeight w:val="330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3AE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6C7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C72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bottom"/>
            <w:hideMark/>
          </w:tcPr>
          <w:p w14:paraId="3BEE012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  <w:hideMark/>
          </w:tcPr>
          <w:p w14:paraId="34AF466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719F312D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CA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Income: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9C7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130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67018CB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18049E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4768714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F8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625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645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011C726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B5E1C7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853ECBF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FA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Maintenance Fees: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F4CA" w14:textId="22F677FE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A8FF" w14:textId="43CBF2C4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88,287.00</w:t>
            </w:r>
          </w:p>
        </w:tc>
        <w:tc>
          <w:tcPr>
            <w:tcW w:w="222" w:type="dxa"/>
            <w:vAlign w:val="bottom"/>
            <w:hideMark/>
          </w:tcPr>
          <w:p w14:paraId="451120A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D1E23E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0B05B01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2C1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E138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B2C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25995D1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79455E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F0F4E1C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5B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Interest Income: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1AF1" w14:textId="3C2F2C4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4D24" w14:textId="1A74F9D9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241.00</w:t>
            </w:r>
          </w:p>
        </w:tc>
        <w:tc>
          <w:tcPr>
            <w:tcW w:w="222" w:type="dxa"/>
            <w:vAlign w:val="bottom"/>
            <w:hideMark/>
          </w:tcPr>
          <w:p w14:paraId="571C43C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72602F9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408258D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B4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4EC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E28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14:paraId="547BC0B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A9C2A1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BCEC321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09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Other Income: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A746" w14:textId="78C28013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C8EC2B" w14:textId="14A1C7EA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2,627.00</w:t>
            </w:r>
          </w:p>
        </w:tc>
        <w:tc>
          <w:tcPr>
            <w:tcW w:w="222" w:type="dxa"/>
            <w:vAlign w:val="bottom"/>
            <w:hideMark/>
          </w:tcPr>
          <w:p w14:paraId="1118E8E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3AB404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B0BC81F" w14:textId="77777777" w:rsidTr="00A32492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E2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A17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BE36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bottom"/>
            <w:hideMark/>
          </w:tcPr>
          <w:p w14:paraId="6C9063C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  <w:hideMark/>
          </w:tcPr>
          <w:p w14:paraId="7A4F9B7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38B055FF" w14:textId="77777777" w:rsidTr="00A32492">
        <w:trPr>
          <w:gridAfter w:val="1"/>
          <w:wAfter w:w="1566" w:type="dxa"/>
          <w:trHeight w:val="330"/>
        </w:trPr>
        <w:tc>
          <w:tcPr>
            <w:tcW w:w="48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46A78" w14:textId="77777777" w:rsidR="00837CC6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TOTAL INCOME SINCE </w:t>
            </w:r>
          </w:p>
          <w:p w14:paraId="6E092766" w14:textId="4EDB2B99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SEPTEMBER 1, 2017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396199" w14:textId="58B84266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21A00" w14:textId="4642F05A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228C4FB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7BDBC20D" w14:textId="00B99884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$</w:t>
            </w: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91,155.00</w:t>
            </w:r>
          </w:p>
        </w:tc>
      </w:tr>
      <w:tr w:rsidR="00837CC6" w:rsidRPr="00FC51BD" w14:paraId="2A47CF09" w14:textId="77777777" w:rsidTr="00EC5B95">
        <w:trPr>
          <w:gridAfter w:val="1"/>
          <w:wAfter w:w="1566" w:type="dxa"/>
          <w:trHeight w:val="330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96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94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01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  <w:hideMark/>
          </w:tcPr>
          <w:p w14:paraId="475B787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  <w:hideMark/>
          </w:tcPr>
          <w:p w14:paraId="1B29B66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6E5B" w:rsidRPr="00FC51BD" w14:paraId="067D9E51" w14:textId="77777777" w:rsidTr="00EC5B95">
        <w:trPr>
          <w:gridAfter w:val="1"/>
          <w:wAfter w:w="1566" w:type="dxa"/>
          <w:trHeight w:val="330"/>
        </w:trPr>
        <w:tc>
          <w:tcPr>
            <w:tcW w:w="4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3C96E" w14:textId="77777777" w:rsidR="00366E5B" w:rsidRPr="00FC51BD" w:rsidRDefault="00366E5B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35C4D" w14:textId="77777777" w:rsidR="00366E5B" w:rsidRPr="00FC51BD" w:rsidRDefault="00366E5B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68B98E" w14:textId="77777777" w:rsidR="00366E5B" w:rsidRPr="00FC51BD" w:rsidRDefault="00366E5B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2BA376A5" w14:textId="77777777" w:rsidR="00366E5B" w:rsidRPr="00FC51BD" w:rsidRDefault="00366E5B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14:paraId="390B6DBC" w14:textId="77777777" w:rsidR="00366E5B" w:rsidRPr="00FC51BD" w:rsidRDefault="00366E5B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37CC6" w:rsidRPr="00FC51BD" w14:paraId="69BE2839" w14:textId="77777777" w:rsidTr="00EC5B95">
        <w:trPr>
          <w:gridAfter w:val="1"/>
          <w:wAfter w:w="1566" w:type="dxa"/>
          <w:trHeight w:val="330"/>
        </w:trPr>
        <w:tc>
          <w:tcPr>
            <w:tcW w:w="484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6E3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MAINTENANCE FEES INVOICED IN 2018</w:t>
            </w:r>
          </w:p>
        </w:tc>
        <w:tc>
          <w:tcPr>
            <w:tcW w:w="1541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20CF7" w14:textId="6DA25E84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3E4A" w14:textId="5E23BAF9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  <w:hideMark/>
          </w:tcPr>
          <w:p w14:paraId="701A7F9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  <w:hideMark/>
          </w:tcPr>
          <w:p w14:paraId="439C999E" w14:textId="00B86C98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$</w:t>
            </w: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187,242.00</w:t>
            </w:r>
          </w:p>
        </w:tc>
      </w:tr>
      <w:tr w:rsidR="00837CC6" w:rsidRPr="00FC51BD" w14:paraId="2AFE7311" w14:textId="77777777" w:rsidTr="00EC5B95">
        <w:trPr>
          <w:gridAfter w:val="1"/>
          <w:wAfter w:w="1566" w:type="dxa"/>
          <w:trHeight w:val="330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D2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04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13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  <w:hideMark/>
          </w:tcPr>
          <w:p w14:paraId="748C828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  <w:hideMark/>
          </w:tcPr>
          <w:p w14:paraId="4D78B68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734B651B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4D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23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30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FEF67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7C4161A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1570E71E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45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CD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0FC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0570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257980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38C3D59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CD0" w14:textId="6DFAB76B" w:rsidR="00837CC6" w:rsidRPr="00FC51BD" w:rsidRDefault="00040330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E5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EXPENDITURES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2E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B2B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4784583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B3A383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3905C544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A3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CD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6E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CBBC5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E0676B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B8F5FE6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9A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Telephone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86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4BE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$529.00</w:t>
            </w:r>
          </w:p>
        </w:tc>
        <w:tc>
          <w:tcPr>
            <w:tcW w:w="222" w:type="dxa"/>
            <w:vAlign w:val="center"/>
            <w:hideMark/>
          </w:tcPr>
          <w:p w14:paraId="3FF3083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6990300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1B376B70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ED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Electricity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41F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545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$5,770.00</w:t>
            </w:r>
          </w:p>
        </w:tc>
        <w:tc>
          <w:tcPr>
            <w:tcW w:w="222" w:type="dxa"/>
            <w:vAlign w:val="center"/>
            <w:hideMark/>
          </w:tcPr>
          <w:p w14:paraId="03261A9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67D616D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E7CEFC0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1A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Water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0A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F56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$2,588.00</w:t>
            </w:r>
          </w:p>
        </w:tc>
        <w:tc>
          <w:tcPr>
            <w:tcW w:w="222" w:type="dxa"/>
            <w:vAlign w:val="center"/>
            <w:hideMark/>
          </w:tcPr>
          <w:p w14:paraId="389A151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A26D31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EE1C0E5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5CC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Pool Service, repairs, supplies, and chemicals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22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23F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$6,285.00</w:t>
            </w:r>
          </w:p>
        </w:tc>
        <w:tc>
          <w:tcPr>
            <w:tcW w:w="222" w:type="dxa"/>
            <w:vAlign w:val="center"/>
            <w:hideMark/>
          </w:tcPr>
          <w:p w14:paraId="3889458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53DCCA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77F2B13C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5F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Maintenance and Repairs (including fuel, mowing, rock, etc.)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C6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D98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$33,873.00</w:t>
            </w:r>
          </w:p>
        </w:tc>
        <w:tc>
          <w:tcPr>
            <w:tcW w:w="222" w:type="dxa"/>
            <w:vAlign w:val="center"/>
            <w:hideMark/>
          </w:tcPr>
          <w:p w14:paraId="4997C4F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E6C332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1553B02D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3DB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Portable Toilet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7B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8F7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$1,885.00</w:t>
            </w:r>
          </w:p>
        </w:tc>
        <w:tc>
          <w:tcPr>
            <w:tcW w:w="222" w:type="dxa"/>
            <w:vAlign w:val="center"/>
            <w:hideMark/>
          </w:tcPr>
          <w:p w14:paraId="2D2E127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B8841D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34099021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F9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Dumpster Services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58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E6D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$1,185.00</w:t>
            </w:r>
          </w:p>
        </w:tc>
        <w:tc>
          <w:tcPr>
            <w:tcW w:w="222" w:type="dxa"/>
            <w:vAlign w:val="center"/>
            <w:hideMark/>
          </w:tcPr>
          <w:p w14:paraId="3760A20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1134DCD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72D4C1D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24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Gate - Repair and Maintenance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A9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CED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$5,077.00</w:t>
            </w:r>
          </w:p>
        </w:tc>
        <w:tc>
          <w:tcPr>
            <w:tcW w:w="222" w:type="dxa"/>
            <w:vAlign w:val="center"/>
            <w:hideMark/>
          </w:tcPr>
          <w:p w14:paraId="24E1584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74038C6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8634EFC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D8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Road Repairs (vendor)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06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42A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$10,350.00</w:t>
            </w:r>
          </w:p>
        </w:tc>
        <w:tc>
          <w:tcPr>
            <w:tcW w:w="222" w:type="dxa"/>
            <w:vAlign w:val="center"/>
            <w:hideMark/>
          </w:tcPr>
          <w:p w14:paraId="41C48C6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C4C5B9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7397150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ED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Office Supplies and Printing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DC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E1F6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$615.00</w:t>
            </w:r>
          </w:p>
        </w:tc>
        <w:tc>
          <w:tcPr>
            <w:tcW w:w="222" w:type="dxa"/>
            <w:vAlign w:val="center"/>
            <w:hideMark/>
          </w:tcPr>
          <w:p w14:paraId="09B4719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6A764B7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74E26D5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18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C51BD">
              <w:rPr>
                <w:rFonts w:eastAsia="Times New Roman" w:cs="Times New Roman"/>
                <w:color w:val="000000"/>
                <w:szCs w:val="24"/>
              </w:rPr>
              <w:t>Quickbooks</w:t>
            </w:r>
            <w:proofErr w:type="spellEnd"/>
            <w:r w:rsidRPr="00FC51BD">
              <w:rPr>
                <w:rFonts w:eastAsia="Times New Roman" w:cs="Times New Roman"/>
                <w:color w:val="000000"/>
                <w:szCs w:val="24"/>
              </w:rPr>
              <w:t xml:space="preserve"> Online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F0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5058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$437.00</w:t>
            </w:r>
          </w:p>
        </w:tc>
        <w:tc>
          <w:tcPr>
            <w:tcW w:w="222" w:type="dxa"/>
            <w:vAlign w:val="center"/>
            <w:hideMark/>
          </w:tcPr>
          <w:p w14:paraId="04902C0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9F56C7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C96C87C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5E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DWLA Office Internet-wireless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185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FE8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$702.00</w:t>
            </w:r>
          </w:p>
        </w:tc>
        <w:tc>
          <w:tcPr>
            <w:tcW w:w="222" w:type="dxa"/>
            <w:vAlign w:val="center"/>
            <w:hideMark/>
          </w:tcPr>
          <w:p w14:paraId="641B22F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01A50B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521779F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EE4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Web Site and Email expenses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89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68F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$31.00</w:t>
            </w:r>
          </w:p>
        </w:tc>
        <w:tc>
          <w:tcPr>
            <w:tcW w:w="222" w:type="dxa"/>
            <w:vAlign w:val="center"/>
            <w:hideMark/>
          </w:tcPr>
          <w:p w14:paraId="128B31E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105C34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21497BDC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02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Security (Service, Internet, Locksmith, solar lights)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07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DBE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$311.00</w:t>
            </w:r>
          </w:p>
        </w:tc>
        <w:tc>
          <w:tcPr>
            <w:tcW w:w="222" w:type="dxa"/>
            <w:vAlign w:val="center"/>
            <w:hideMark/>
          </w:tcPr>
          <w:p w14:paraId="1E589F6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8E8AD3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191C568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3D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Postal Costs (mail box and stamps)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C6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32E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$1,116.00</w:t>
            </w:r>
          </w:p>
        </w:tc>
        <w:tc>
          <w:tcPr>
            <w:tcW w:w="222" w:type="dxa"/>
            <w:vAlign w:val="center"/>
            <w:hideMark/>
          </w:tcPr>
          <w:p w14:paraId="5615293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4DB066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6C22ECA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9C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Insurance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5A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360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$7,307.00</w:t>
            </w:r>
          </w:p>
        </w:tc>
        <w:tc>
          <w:tcPr>
            <w:tcW w:w="222" w:type="dxa"/>
            <w:vAlign w:val="center"/>
            <w:hideMark/>
          </w:tcPr>
          <w:p w14:paraId="099FAF7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E1A6C8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720D0809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A9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Taxes (County and Property)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41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3C2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$5,855.00</w:t>
            </w:r>
          </w:p>
        </w:tc>
        <w:tc>
          <w:tcPr>
            <w:tcW w:w="222" w:type="dxa"/>
            <w:vAlign w:val="center"/>
            <w:hideMark/>
          </w:tcPr>
          <w:p w14:paraId="28E47C5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6081E3C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5AC65601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5E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Sales Tax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49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6A9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$61.00</w:t>
            </w:r>
          </w:p>
        </w:tc>
        <w:tc>
          <w:tcPr>
            <w:tcW w:w="222" w:type="dxa"/>
            <w:vAlign w:val="center"/>
            <w:hideMark/>
          </w:tcPr>
          <w:p w14:paraId="4B53158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D6C9CC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14526F77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F8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Yearly Meeting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03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9BC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$62.00</w:t>
            </w:r>
          </w:p>
        </w:tc>
        <w:tc>
          <w:tcPr>
            <w:tcW w:w="222" w:type="dxa"/>
            <w:vAlign w:val="center"/>
            <w:hideMark/>
          </w:tcPr>
          <w:p w14:paraId="0456B64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D9B27C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7310A4A6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E1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Lien Filings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C4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B7D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$431.00</w:t>
            </w:r>
          </w:p>
        </w:tc>
        <w:tc>
          <w:tcPr>
            <w:tcW w:w="222" w:type="dxa"/>
            <w:vAlign w:val="center"/>
            <w:hideMark/>
          </w:tcPr>
          <w:p w14:paraId="6D41F49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16526C4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77024C8E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1B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Bank Charges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15D6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2BC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$56.00</w:t>
            </w:r>
          </w:p>
        </w:tc>
        <w:tc>
          <w:tcPr>
            <w:tcW w:w="222" w:type="dxa"/>
            <w:vAlign w:val="center"/>
            <w:hideMark/>
          </w:tcPr>
          <w:p w14:paraId="1D8D4E6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51063A9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DBF7005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90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Reimbursements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C5F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D3F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220179F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2DAFD65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550D637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F8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Legal Services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DDF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1DB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$961.00</w:t>
            </w:r>
          </w:p>
        </w:tc>
        <w:tc>
          <w:tcPr>
            <w:tcW w:w="222" w:type="dxa"/>
            <w:vAlign w:val="center"/>
            <w:hideMark/>
          </w:tcPr>
          <w:p w14:paraId="455A671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831B09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96F9B2B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6C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Accounting Services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DBB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40B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$175.00</w:t>
            </w:r>
          </w:p>
        </w:tc>
        <w:tc>
          <w:tcPr>
            <w:tcW w:w="222" w:type="dxa"/>
            <w:vAlign w:val="center"/>
            <w:hideMark/>
          </w:tcPr>
          <w:p w14:paraId="38C0469A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43615E68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44E74013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CDE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Signage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5A0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8EB5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color w:val="000000"/>
                <w:szCs w:val="24"/>
              </w:rPr>
              <w:t>$83.00</w:t>
            </w:r>
          </w:p>
        </w:tc>
        <w:tc>
          <w:tcPr>
            <w:tcW w:w="222" w:type="dxa"/>
            <w:vAlign w:val="center"/>
            <w:hideMark/>
          </w:tcPr>
          <w:p w14:paraId="0F7EAFD1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0A2B945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75B5D28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AA5" w14:textId="77777777" w:rsidR="00837CC6" w:rsidRPr="00FC51BD" w:rsidRDefault="00837CC6" w:rsidP="00837C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2A9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E02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95327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3D97E5E5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04E4C759" w14:textId="77777777" w:rsidTr="00837CC6">
        <w:trPr>
          <w:gridAfter w:val="1"/>
          <w:wAfter w:w="1566" w:type="dxa"/>
          <w:trHeight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EA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EB8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FACC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5E47C4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  <w:hideMark/>
          </w:tcPr>
          <w:p w14:paraId="17F3F403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C6" w:rsidRPr="00FC51BD" w14:paraId="6097FFB6" w14:textId="77777777" w:rsidTr="00837CC6">
        <w:trPr>
          <w:gridAfter w:val="1"/>
          <w:wAfter w:w="1566" w:type="dxa"/>
          <w:trHeight w:val="330"/>
        </w:trPr>
        <w:tc>
          <w:tcPr>
            <w:tcW w:w="817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53E8" w14:textId="2F0111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TOTAL EXPENDITURES (SEPT 1, 2017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- AUGUST 30</w:t>
            </w: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>, 2018)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FDC6D" w14:textId="77777777" w:rsidR="00837CC6" w:rsidRPr="00FC51BD" w:rsidRDefault="00837CC6" w:rsidP="00837C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51B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$   85,745.00 </w:t>
            </w:r>
          </w:p>
        </w:tc>
      </w:tr>
    </w:tbl>
    <w:p w14:paraId="01736264" w14:textId="5443F4AD" w:rsidR="009A53B8" w:rsidRDefault="009A53B8"/>
    <w:p w14:paraId="4E0E82AA" w14:textId="6ACFFE89" w:rsidR="00040330" w:rsidRDefault="00040330"/>
    <w:p w14:paraId="4864B1B9" w14:textId="77777777" w:rsidR="00040330" w:rsidRDefault="00040330"/>
    <w:p w14:paraId="47EB165C" w14:textId="3AB8F8C4" w:rsidR="00FF09C3" w:rsidRPr="00E94B53" w:rsidRDefault="00E94B53" w:rsidP="00E94B53">
      <w:pPr>
        <w:jc w:val="center"/>
        <w:rPr>
          <w:sz w:val="28"/>
          <w:szCs w:val="28"/>
        </w:rPr>
      </w:pPr>
      <w:r w:rsidRPr="00FF09C3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REMAINING MONTHLY EXPENSES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THROUGH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JANUARY,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2019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3940"/>
        <w:gridCol w:w="1120"/>
        <w:gridCol w:w="1340"/>
        <w:gridCol w:w="1480"/>
        <w:gridCol w:w="1120"/>
        <w:gridCol w:w="960"/>
      </w:tblGrid>
      <w:tr w:rsidR="00FF09C3" w:rsidRPr="00FF09C3" w14:paraId="4C7420D9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ADB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REMAINING MONTHLY EXPENSES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772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099E" w14:textId="77777777" w:rsidR="00FF09C3" w:rsidRPr="00FF09C3" w:rsidRDefault="00FF09C3" w:rsidP="00FF0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DDFF" w14:textId="77777777" w:rsidR="00FF09C3" w:rsidRPr="00FF09C3" w:rsidRDefault="00FF09C3" w:rsidP="00FF0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32F" w14:textId="77777777" w:rsidR="00FF09C3" w:rsidRPr="00FF09C3" w:rsidRDefault="00FF09C3" w:rsidP="00FF0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9DB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JAN</w:t>
            </w:r>
          </w:p>
        </w:tc>
      </w:tr>
      <w:tr w:rsidR="00FF09C3" w:rsidRPr="00FF09C3" w14:paraId="40D45D50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9F4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C64D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ED0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830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CE0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32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09C3" w:rsidRPr="00FF09C3" w14:paraId="3AE944A8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783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411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07D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C67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1F5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C56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$60</w:t>
            </w:r>
          </w:p>
        </w:tc>
      </w:tr>
      <w:tr w:rsidR="00FF09C3" w:rsidRPr="00FF09C3" w14:paraId="6BDB5B22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CC9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Dumpster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66FF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585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3D6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E6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70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$100</w:t>
            </w:r>
          </w:p>
        </w:tc>
      </w:tr>
      <w:tr w:rsidR="00FF09C3" w:rsidRPr="00FF09C3" w14:paraId="5201E477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4E5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Mowing and Maintenance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49D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255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2A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128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681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$2,000</w:t>
            </w:r>
          </w:p>
        </w:tc>
      </w:tr>
      <w:tr w:rsidR="00FF09C3" w:rsidRPr="00FF09C3" w14:paraId="70250876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C83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Portable Toilet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AEA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E3C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480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EE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2E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$145</w:t>
            </w:r>
          </w:p>
        </w:tc>
      </w:tr>
      <w:tr w:rsidR="00FF09C3" w:rsidRPr="00FF09C3" w14:paraId="62397AE5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83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D6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81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5C5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169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82F4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$45</w:t>
            </w:r>
          </w:p>
        </w:tc>
      </w:tr>
      <w:tr w:rsidR="00FF09C3" w:rsidRPr="00FF09C3" w14:paraId="67F39C0B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C2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F2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977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A5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1CD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729C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</w:tr>
      <w:tr w:rsidR="00FF09C3" w:rsidRPr="00FF09C3" w14:paraId="1CD87EF0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5E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Pool Service (Including Chemicals)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115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33E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$1,350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207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DCD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159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$350</w:t>
            </w:r>
          </w:p>
        </w:tc>
      </w:tr>
      <w:tr w:rsidR="00FF09C3" w:rsidRPr="00FF09C3" w14:paraId="77A1FEB3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B3B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93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6F0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B8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4E8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431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</w:tr>
      <w:tr w:rsidR="00FF09C3" w:rsidRPr="00FF09C3" w14:paraId="222D7CC8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F75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Intuit (</w:t>
            </w:r>
            <w:proofErr w:type="spellStart"/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Quickbooks</w:t>
            </w:r>
            <w:proofErr w:type="spellEnd"/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Online)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AA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80AE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5E4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8E2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942E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$38</w:t>
            </w:r>
          </w:p>
        </w:tc>
      </w:tr>
      <w:tr w:rsidR="00FF09C3" w:rsidRPr="00FF09C3" w14:paraId="7ABE62E4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6DA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Miscellaneous Expenses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D00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0BE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766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DBF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C20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$300</w:t>
            </w:r>
          </w:p>
        </w:tc>
      </w:tr>
      <w:tr w:rsidR="00FF09C3" w:rsidRPr="00FF09C3" w14:paraId="767649B8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8AA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B1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804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6F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CA4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1CC9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</w:tr>
      <w:tr w:rsidR="00FF09C3" w:rsidRPr="00FF09C3" w14:paraId="369C70AE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E0B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Gate repair (battery backup)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BC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16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DF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237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C800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</w:tr>
      <w:tr w:rsidR="00FF09C3" w:rsidRPr="00FF09C3" w14:paraId="56527DA7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465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Accounting </w:t>
            </w:r>
            <w:proofErr w:type="gramStart"/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Services  -</w:t>
            </w:r>
            <w:proofErr w:type="gramEnd"/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2018 Tax Filing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80B9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E5D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8BA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378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2DF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$450</w:t>
            </w:r>
          </w:p>
        </w:tc>
      </w:tr>
      <w:tr w:rsidR="00FF09C3" w:rsidRPr="00FF09C3" w14:paraId="09DF0C86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44F0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9C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29E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EC6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E5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8911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</w:tr>
      <w:tr w:rsidR="00FF09C3" w:rsidRPr="00FF09C3" w14:paraId="57990508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EC3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Postage costs - yearly statements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ED84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027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A1C9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8CA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FCC5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</w:tr>
      <w:tr w:rsidR="00FF09C3" w:rsidRPr="00FF09C3" w14:paraId="63AA390B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A3A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Property and School Taxes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022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39FA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EF3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607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E01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$6,000</w:t>
            </w:r>
          </w:p>
        </w:tc>
      </w:tr>
      <w:tr w:rsidR="00FF09C3" w:rsidRPr="00FF09C3" w14:paraId="493724EA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E6E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Monthly totals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B6DD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$8,788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8E6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$4,788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8DBC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$3,788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AA4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$3,788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B26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color w:val="000000"/>
                <w:sz w:val="20"/>
                <w:szCs w:val="20"/>
              </w:rPr>
              <w:t>$10,738</w:t>
            </w:r>
          </w:p>
        </w:tc>
      </w:tr>
      <w:tr w:rsidR="00FF09C3" w:rsidRPr="00FF09C3" w14:paraId="1E4F0451" w14:textId="77777777" w:rsidTr="00FF09C3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31E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522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E05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966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A0E3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259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09C3" w:rsidRPr="00FF09C3" w14:paraId="31E4D1B5" w14:textId="77777777" w:rsidTr="00FF09C3">
        <w:trPr>
          <w:trHeight w:val="330"/>
        </w:trPr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6CB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OUTSTANDING MONTHLY OPERATING EXPENSES </w:t>
            </w:r>
            <w:proofErr w:type="gramStart"/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OCT,</w:t>
            </w:r>
            <w:proofErr w:type="gramEnd"/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2018 - JAN, 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7B744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73EF" w14:textId="6BC0348B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$31,890</w:t>
            </w:r>
          </w:p>
        </w:tc>
      </w:tr>
      <w:tr w:rsidR="00FF09C3" w:rsidRPr="00FF09C3" w14:paraId="52F0D86D" w14:textId="77777777" w:rsidTr="00FF09C3">
        <w:trPr>
          <w:trHeight w:val="330"/>
        </w:trPr>
        <w:tc>
          <w:tcPr>
            <w:tcW w:w="39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CFAB" w14:textId="77777777" w:rsidR="00FF09C3" w:rsidRPr="00FF09C3" w:rsidRDefault="00FF09C3" w:rsidP="00FF09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E76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FAE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E98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9BF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064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09C3" w:rsidRPr="00FF09C3" w14:paraId="280955E7" w14:textId="77777777" w:rsidTr="00FF09C3">
        <w:trPr>
          <w:trHeight w:val="315"/>
        </w:trPr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A915" w14:textId="77777777" w:rsidR="00FF09C3" w:rsidRPr="00FF09C3" w:rsidRDefault="00FF09C3" w:rsidP="00FF0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*September expenses have been paid.  The checking account has not been reconciled.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8283" w14:textId="77777777" w:rsidR="00FF09C3" w:rsidRPr="00FF09C3" w:rsidRDefault="00FF09C3" w:rsidP="00FF0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D69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53F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341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7A2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09C3" w:rsidRPr="00FF09C3" w14:paraId="0C6020EF" w14:textId="77777777" w:rsidTr="00FF09C3">
        <w:trPr>
          <w:trHeight w:val="315"/>
        </w:trPr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1516B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8D3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EDE9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D385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0EC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BC6" w14:textId="77777777" w:rsidR="00FF09C3" w:rsidRPr="00FF09C3" w:rsidRDefault="00FF09C3" w:rsidP="00FF0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B12E89" w14:textId="7D53229F" w:rsidR="00FF09C3" w:rsidRDefault="00FF09C3"/>
    <w:p w14:paraId="79641A54" w14:textId="77777777" w:rsidR="00FF09C3" w:rsidRDefault="00FF09C3"/>
    <w:sectPr w:rsidR="00FF0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ABB2" w14:textId="77777777" w:rsidR="009C0C94" w:rsidRDefault="009C0C94" w:rsidP="00837CC6">
      <w:pPr>
        <w:spacing w:after="0" w:line="240" w:lineRule="auto"/>
      </w:pPr>
      <w:r>
        <w:separator/>
      </w:r>
    </w:p>
  </w:endnote>
  <w:endnote w:type="continuationSeparator" w:id="0">
    <w:p w14:paraId="1B4434B2" w14:textId="77777777" w:rsidR="009C0C94" w:rsidRDefault="009C0C94" w:rsidP="008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EE76" w14:textId="77777777" w:rsidR="009C0C94" w:rsidRDefault="009C0C94" w:rsidP="00837CC6">
      <w:pPr>
        <w:spacing w:after="0" w:line="240" w:lineRule="auto"/>
      </w:pPr>
      <w:r>
        <w:separator/>
      </w:r>
    </w:p>
  </w:footnote>
  <w:footnote w:type="continuationSeparator" w:id="0">
    <w:p w14:paraId="1145028D" w14:textId="77777777" w:rsidR="009C0C94" w:rsidRDefault="009C0C94" w:rsidP="0083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05EBC747" w14:textId="6C40A87C" w:rsidR="00837CC6" w:rsidRPr="00366E5B" w:rsidRDefault="00837CC6">
        <w:pPr>
          <w:pStyle w:val="Header"/>
          <w:jc w:val="right"/>
          <w:rPr>
            <w:sz w:val="20"/>
            <w:szCs w:val="20"/>
          </w:rPr>
        </w:pPr>
        <w:r w:rsidRPr="00366E5B">
          <w:rPr>
            <w:sz w:val="20"/>
            <w:szCs w:val="20"/>
          </w:rPr>
          <w:t xml:space="preserve">2018 </w:t>
        </w:r>
        <w:proofErr w:type="gramStart"/>
        <w:r w:rsidRPr="00366E5B">
          <w:rPr>
            <w:sz w:val="20"/>
            <w:szCs w:val="20"/>
          </w:rPr>
          <w:t>DWLA  SECRETARY</w:t>
        </w:r>
        <w:proofErr w:type="gramEnd"/>
        <w:r w:rsidRPr="00366E5B">
          <w:rPr>
            <w:sz w:val="20"/>
            <w:szCs w:val="20"/>
          </w:rPr>
          <w:t>-TREASURER’S REPORT</w:t>
        </w:r>
        <w:r w:rsidRPr="00366E5B">
          <w:rPr>
            <w:sz w:val="20"/>
            <w:szCs w:val="20"/>
          </w:rPr>
          <w:tab/>
          <w:t xml:space="preserve"> </w:t>
        </w:r>
        <w:r w:rsidR="00366E5B">
          <w:rPr>
            <w:sz w:val="20"/>
            <w:szCs w:val="20"/>
          </w:rPr>
          <w:tab/>
        </w:r>
        <w:r w:rsidRPr="00366E5B">
          <w:rPr>
            <w:sz w:val="20"/>
            <w:szCs w:val="20"/>
          </w:rPr>
          <w:t xml:space="preserve">Page </w:t>
        </w:r>
        <w:r w:rsidRPr="00366E5B">
          <w:rPr>
            <w:b/>
            <w:bCs/>
            <w:sz w:val="20"/>
            <w:szCs w:val="20"/>
          </w:rPr>
          <w:fldChar w:fldCharType="begin"/>
        </w:r>
        <w:r w:rsidRPr="00366E5B">
          <w:rPr>
            <w:b/>
            <w:bCs/>
            <w:sz w:val="20"/>
            <w:szCs w:val="20"/>
          </w:rPr>
          <w:instrText xml:space="preserve"> PAGE </w:instrText>
        </w:r>
        <w:r w:rsidRPr="00366E5B">
          <w:rPr>
            <w:b/>
            <w:bCs/>
            <w:sz w:val="20"/>
            <w:szCs w:val="20"/>
          </w:rPr>
          <w:fldChar w:fldCharType="separate"/>
        </w:r>
        <w:r w:rsidR="00EC5B95">
          <w:rPr>
            <w:b/>
            <w:bCs/>
            <w:noProof/>
            <w:sz w:val="20"/>
            <w:szCs w:val="20"/>
          </w:rPr>
          <w:t>3</w:t>
        </w:r>
        <w:r w:rsidRPr="00366E5B">
          <w:rPr>
            <w:b/>
            <w:bCs/>
            <w:sz w:val="20"/>
            <w:szCs w:val="20"/>
          </w:rPr>
          <w:fldChar w:fldCharType="end"/>
        </w:r>
        <w:r w:rsidRPr="00366E5B">
          <w:rPr>
            <w:sz w:val="20"/>
            <w:szCs w:val="20"/>
          </w:rPr>
          <w:t xml:space="preserve"> of </w:t>
        </w:r>
        <w:r w:rsidRPr="00366E5B">
          <w:rPr>
            <w:b/>
            <w:bCs/>
            <w:sz w:val="20"/>
            <w:szCs w:val="20"/>
          </w:rPr>
          <w:fldChar w:fldCharType="begin"/>
        </w:r>
        <w:r w:rsidRPr="00366E5B">
          <w:rPr>
            <w:b/>
            <w:bCs/>
            <w:sz w:val="20"/>
            <w:szCs w:val="20"/>
          </w:rPr>
          <w:instrText xml:space="preserve"> NUMPAGES  </w:instrText>
        </w:r>
        <w:r w:rsidRPr="00366E5B">
          <w:rPr>
            <w:b/>
            <w:bCs/>
            <w:sz w:val="20"/>
            <w:szCs w:val="20"/>
          </w:rPr>
          <w:fldChar w:fldCharType="separate"/>
        </w:r>
        <w:r w:rsidR="00EC5B95">
          <w:rPr>
            <w:b/>
            <w:bCs/>
            <w:noProof/>
            <w:sz w:val="20"/>
            <w:szCs w:val="20"/>
          </w:rPr>
          <w:t>3</w:t>
        </w:r>
        <w:r w:rsidRPr="00366E5B">
          <w:rPr>
            <w:b/>
            <w:bCs/>
            <w:sz w:val="20"/>
            <w:szCs w:val="20"/>
          </w:rPr>
          <w:fldChar w:fldCharType="end"/>
        </w:r>
      </w:p>
    </w:sdtContent>
  </w:sdt>
  <w:p w14:paraId="024EADF7" w14:textId="156D5E53" w:rsidR="00837CC6" w:rsidRDefault="00837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BD"/>
    <w:rsid w:val="00040330"/>
    <w:rsid w:val="00366E5B"/>
    <w:rsid w:val="0044399E"/>
    <w:rsid w:val="0062509B"/>
    <w:rsid w:val="00705774"/>
    <w:rsid w:val="008128EA"/>
    <w:rsid w:val="0083563E"/>
    <w:rsid w:val="00837CC6"/>
    <w:rsid w:val="009A53B8"/>
    <w:rsid w:val="009C0C94"/>
    <w:rsid w:val="00A32492"/>
    <w:rsid w:val="00D2582E"/>
    <w:rsid w:val="00DB73AD"/>
    <w:rsid w:val="00E94B53"/>
    <w:rsid w:val="00EC5B95"/>
    <w:rsid w:val="00FC199B"/>
    <w:rsid w:val="00FC51BD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4A3"/>
  <w15:chartTrackingRefBased/>
  <w15:docId w15:val="{8441619E-04D9-42A4-A632-D578F0AE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C6"/>
  </w:style>
  <w:style w:type="paragraph" w:styleId="Footer">
    <w:name w:val="footer"/>
    <w:basedOn w:val="Normal"/>
    <w:link w:val="FooterChar"/>
    <w:uiPriority w:val="99"/>
    <w:unhideWhenUsed/>
    <w:rsid w:val="0083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4"/>
    <w:rsid w:val="00993B54"/>
    <w:rsid w:val="00A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BF68529C540FC879BBF6A362B7F58">
    <w:name w:val="617BF68529C540FC879BBF6A362B7F58"/>
    <w:rsid w:val="00993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Secretary- Treasurer</dc:creator>
  <cp:keywords/>
  <dc:description/>
  <cp:lastModifiedBy>Secretary- Treasurer</cp:lastModifiedBy>
  <cp:revision>12</cp:revision>
  <dcterms:created xsi:type="dcterms:W3CDTF">2018-09-20T17:46:00Z</dcterms:created>
  <dcterms:modified xsi:type="dcterms:W3CDTF">2018-09-20T18:18:00Z</dcterms:modified>
</cp:coreProperties>
</file>